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957" w:type="dxa"/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3336"/>
      </w:tblGrid>
      <w:tr w:rsidR="00B363A5" w14:paraId="1759DA09" w14:textId="77777777">
        <w:trPr>
          <w:trHeight w:val="1608"/>
        </w:trPr>
        <w:tc>
          <w:tcPr>
            <w:tcW w:w="2802" w:type="dxa"/>
          </w:tcPr>
          <w:p w14:paraId="04ECB7D9" w14:textId="5BF50DC0" w:rsidR="00B363A5" w:rsidRDefault="00000000">
            <w:pPr>
              <w:snapToGrid w:val="0"/>
              <w:rPr>
                <w:rFonts w:ascii="Arial" w:hAnsi="Arial" w:cs="Arial"/>
                <w:b/>
                <w:sz w:val="28"/>
                <w:szCs w:val="28"/>
                <w:lang w:eastAsia="cs-CZ"/>
              </w:rPr>
            </w:pPr>
            <w:r>
              <w:rPr>
                <w:noProof/>
              </w:rPr>
              <w:pict w14:anchorId="01C0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1" o:spid="_x0000_s1026" type="#_x0000_t75" style="position:absolute;margin-left:-5.4pt;margin-top:-.05pt;width:120.7pt;height:50.9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>
                  <v:imagedata r:id="rId5" o:title="" croptop="-35f" cropbottom="-35f" cropleft="-15f" cropright="-15f"/>
                </v:shape>
              </w:pict>
            </w:r>
          </w:p>
        </w:tc>
        <w:tc>
          <w:tcPr>
            <w:tcW w:w="4819" w:type="dxa"/>
            <w:tcBorders>
              <w:right w:val="single" w:sz="4" w:space="0" w:color="000000"/>
            </w:tcBorders>
          </w:tcPr>
          <w:p w14:paraId="0855A1A1" w14:textId="77777777" w:rsidR="00B363A5" w:rsidRDefault="00000000">
            <w:r>
              <w:rPr>
                <w:rFonts w:ascii="Arial" w:hAnsi="Arial" w:cs="Arial"/>
                <w:b/>
                <w:sz w:val="28"/>
                <w:szCs w:val="28"/>
              </w:rPr>
              <w:t>Objednávka laboratorního vyšetření na svalovce u divokých prasat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</w:rPr>
              <w:t>(vzor č. 7)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4DE4" w14:textId="77777777" w:rsidR="00B363A5" w:rsidRDefault="00B363A5">
            <w:pPr>
              <w:pStyle w:val="Nadpis5"/>
              <w:snapToGrid w:val="0"/>
              <w:ind w:left="0" w:firstLine="0"/>
              <w:rPr>
                <w:b/>
                <w:bCs/>
                <w:color w:val="000000"/>
                <w:sz w:val="10"/>
                <w:szCs w:val="10"/>
              </w:rPr>
            </w:pPr>
          </w:p>
          <w:p w14:paraId="50870AB4" w14:textId="77777777" w:rsidR="00B363A5" w:rsidRDefault="00000000">
            <w:pPr>
              <w:pStyle w:val="Nadpis5"/>
              <w:spacing w:after="80"/>
              <w:ind w:left="74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Údaje laboratoře</w:t>
            </w:r>
          </w:p>
          <w:p w14:paraId="67B2844A" w14:textId="77777777" w:rsidR="00B363A5" w:rsidRDefault="00000000">
            <w:pPr>
              <w:pStyle w:val="Nadpis5"/>
              <w:ind w:left="72" w:firstLine="0"/>
            </w:pPr>
            <w:r>
              <w:rPr>
                <w:bCs/>
                <w:color w:val="000000"/>
                <w:sz w:val="20"/>
                <w:szCs w:val="20"/>
              </w:rPr>
              <w:t>Laboratorní protokol</w:t>
            </w:r>
          </w:p>
          <w:p w14:paraId="4689F01C" w14:textId="77777777" w:rsidR="00B363A5" w:rsidRDefault="00000000">
            <w:pPr>
              <w:pStyle w:val="Nadpis5"/>
              <w:ind w:left="72" w:firstLine="0"/>
              <w:rPr>
                <w:bCs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t>     </w:t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</w:p>
          <w:p w14:paraId="34CD4B39" w14:textId="77777777" w:rsidR="00B363A5" w:rsidRDefault="00000000">
            <w:pPr>
              <w:pStyle w:val="Nadpis5"/>
              <w:spacing w:before="80"/>
              <w:ind w:left="74" w:firstLine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Přijal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0"/>
                <w:lang w:eastAsia="cs-CZ"/>
              </w:rPr>
            </w:r>
            <w:r>
              <w:rPr>
                <w:bCs/>
                <w:color w:val="000000"/>
                <w:sz w:val="20"/>
                <w:szCs w:val="20"/>
                <w:lang w:eastAsia="cs-CZ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  <w:lang w:eastAsia="cs-CZ"/>
              </w:rPr>
              <w:t>     </w:t>
            </w:r>
            <w:r>
              <w:rPr>
                <w:bCs/>
                <w:color w:val="000000"/>
                <w:sz w:val="20"/>
                <w:szCs w:val="20"/>
                <w:lang w:eastAsia="cs-CZ"/>
              </w:rPr>
              <w:fldChar w:fldCharType="end"/>
            </w:r>
          </w:p>
          <w:p w14:paraId="42CB9682" w14:textId="77777777" w:rsidR="00B363A5" w:rsidRDefault="00000000">
            <w:pPr>
              <w:pStyle w:val="Nadpis5"/>
              <w:spacing w:before="80"/>
              <w:ind w:left="74" w:firstLine="0"/>
            </w:pPr>
            <w:r>
              <w:rPr>
                <w:color w:val="000000"/>
                <w:sz w:val="20"/>
                <w:szCs w:val="20"/>
              </w:rPr>
              <w:t xml:space="preserve">Datum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eastAsia="cs-CZ"/>
              </w:rPr>
            </w:r>
            <w:r>
              <w:rPr>
                <w:color w:val="000000"/>
                <w:sz w:val="20"/>
                <w:szCs w:val="20"/>
                <w:lang w:eastAsia="cs-CZ"/>
              </w:rPr>
              <w:fldChar w:fldCharType="separate"/>
            </w:r>
            <w:r>
              <w:rPr>
                <w:color w:val="000000"/>
                <w:sz w:val="20"/>
                <w:szCs w:val="20"/>
                <w:lang w:eastAsia="cs-CZ"/>
              </w:rPr>
              <w:t>     </w:t>
            </w:r>
            <w:r>
              <w:rPr>
                <w:color w:val="000000"/>
                <w:sz w:val="20"/>
                <w:szCs w:val="20"/>
                <w:lang w:eastAsia="cs-CZ"/>
              </w:rPr>
              <w:fldChar w:fldCharType="end"/>
            </w:r>
            <w:r>
              <w:rPr>
                <w:color w:val="000000"/>
                <w:sz w:val="6"/>
                <w:szCs w:val="6"/>
              </w:rPr>
              <w:t xml:space="preserve"> </w:t>
            </w:r>
          </w:p>
        </w:tc>
      </w:tr>
    </w:tbl>
    <w:p w14:paraId="6D0E58D1" w14:textId="77777777" w:rsidR="00B363A5" w:rsidRDefault="00B363A5">
      <w:pPr>
        <w:rPr>
          <w:rFonts w:ascii="Arial" w:hAnsi="Arial" w:cs="Arial"/>
          <w:b/>
          <w:sz w:val="10"/>
          <w:szCs w:val="10"/>
        </w:rPr>
      </w:pPr>
    </w:p>
    <w:tbl>
      <w:tblPr>
        <w:tblW w:w="1096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551"/>
        <w:gridCol w:w="4410"/>
      </w:tblGrid>
      <w:tr w:rsidR="00B363A5" w14:paraId="3FA973A3" w14:textId="77777777">
        <w:trPr>
          <w:trHeight w:val="454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4A0D" w14:textId="38522E17" w:rsidR="00B363A5" w:rsidRDefault="00000000">
            <w:r>
              <w:rPr>
                <w:rFonts w:ascii="Arial" w:hAnsi="Arial" w:cs="Arial"/>
                <w:bCs/>
                <w:sz w:val="20"/>
                <w:szCs w:val="20"/>
              </w:rPr>
              <w:t>KVS SVS/Inspektorát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1 kopie 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KVS SVS pro Kraj Vysočina</w:t>
            </w:r>
            <w:r w:rsidR="008E00A3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inspektorát Jihlava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C5F0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Číslo objednávky </w:t>
            </w:r>
            <w:r>
              <w:fldChar w:fldCharType="begin">
                <w:ffData>
                  <w:name w:val="Text1 kopie 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</w:tbl>
    <w:p w14:paraId="62C5F9F9" w14:textId="77777777" w:rsidR="00B363A5" w:rsidRDefault="00B363A5">
      <w:pPr>
        <w:rPr>
          <w:rFonts w:ascii="Arial" w:hAnsi="Arial" w:cs="Arial"/>
          <w:sz w:val="10"/>
          <w:szCs w:val="10"/>
        </w:rPr>
      </w:pPr>
    </w:p>
    <w:tbl>
      <w:tblPr>
        <w:tblW w:w="10943" w:type="dxa"/>
        <w:tblLayout w:type="fixed"/>
        <w:tblLook w:val="04A0" w:firstRow="1" w:lastRow="0" w:firstColumn="1" w:lastColumn="0" w:noHBand="0" w:noVBand="1"/>
      </w:tblPr>
      <w:tblGrid>
        <w:gridCol w:w="10943"/>
      </w:tblGrid>
      <w:tr w:rsidR="00B363A5" w14:paraId="6C71112A" w14:textId="77777777">
        <w:trPr>
          <w:trHeight w:val="454"/>
        </w:trPr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A36A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Pro SVÚ </w:t>
            </w:r>
            <w:r>
              <w:fldChar w:fldCharType="begin">
                <w:ffData>
                  <w:name w:val="Rozevírací1"/>
                  <w:enabled/>
                  <w:calcOnExit w:val="0"/>
                  <w:ddList>
                    <w:result w:val="2"/>
                    <w:listEntry w:val="         "/>
                    <w:listEntry w:val="Státní veterinární ústav Praha"/>
                    <w:listEntry w:val="Státní veterinární ústav Jihlava"/>
                    <w:listEntry w:val="Státní veterinární ústav Olomouc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bookmarkStart w:id="0" w:name="Rozevírací1"/>
            <w:bookmarkEnd w:id="0"/>
            <w:r>
              <w:fldChar w:fldCharType="end"/>
            </w:r>
          </w:p>
        </w:tc>
      </w:tr>
    </w:tbl>
    <w:p w14:paraId="48AC7B88" w14:textId="77777777" w:rsidR="00B363A5" w:rsidRDefault="00B363A5">
      <w:pPr>
        <w:rPr>
          <w:rFonts w:ascii="Arial" w:hAnsi="Arial" w:cs="Arial"/>
          <w:b/>
          <w:sz w:val="10"/>
          <w:szCs w:val="10"/>
        </w:rPr>
      </w:pPr>
    </w:p>
    <w:p w14:paraId="1C0BF33D" w14:textId="77777777" w:rsidR="00B363A5" w:rsidRDefault="00000000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Objednavatel - uživatel honitby</w:t>
      </w:r>
    </w:p>
    <w:tbl>
      <w:tblPr>
        <w:tblW w:w="10940" w:type="dxa"/>
        <w:tblLayout w:type="fixed"/>
        <w:tblLook w:val="04A0" w:firstRow="1" w:lastRow="0" w:firstColumn="1" w:lastColumn="0" w:noHBand="0" w:noVBand="1"/>
      </w:tblPr>
      <w:tblGrid>
        <w:gridCol w:w="5470"/>
        <w:gridCol w:w="2918"/>
        <w:gridCol w:w="2552"/>
      </w:tblGrid>
      <w:tr w:rsidR="00B363A5" w14:paraId="58229E38" w14:textId="77777777">
        <w:trPr>
          <w:trHeight w:val="454"/>
        </w:trPr>
        <w:tc>
          <w:tcPr>
            <w:tcW w:w="1094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7F350B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Jméno/název </w:t>
            </w:r>
            <w:r>
              <w:fldChar w:fldCharType="begin">
                <w:ffData>
                  <w:name w:val="Text1 kopie 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Myslivecký spolek Svatý Antonín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3A5" w14:paraId="3A2B721A" w14:textId="77777777">
        <w:trPr>
          <w:trHeight w:val="454"/>
        </w:trPr>
        <w:tc>
          <w:tcPr>
            <w:tcW w:w="8388" w:type="dxa"/>
            <w:gridSpan w:val="2"/>
            <w:tcBorders>
              <w:left w:val="single" w:sz="12" w:space="0" w:color="000000"/>
            </w:tcBorders>
            <w:vAlign w:val="center"/>
          </w:tcPr>
          <w:p w14:paraId="431C9F2A" w14:textId="483CEC59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Adresa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00A3" w:rsidRPr="008E00A3">
              <w:rPr>
                <w:rFonts w:ascii="Arial" w:hAnsi="Arial" w:cs="Arial"/>
                <w:sz w:val="20"/>
                <w:szCs w:val="20"/>
              </w:rPr>
              <w:t>Rounek ev. č. 342</w:t>
            </w:r>
            <w:r w:rsidR="008E00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E00A3" w:rsidRPr="008E00A3">
              <w:rPr>
                <w:rFonts w:ascii="Arial" w:hAnsi="Arial" w:cs="Arial"/>
                <w:sz w:val="20"/>
                <w:szCs w:val="20"/>
              </w:rPr>
              <w:t>Vyskytná nad Jihlavou</w:t>
            </w:r>
            <w:r w:rsidR="008E00A3">
              <w:rPr>
                <w:rFonts w:ascii="Arial" w:hAnsi="Arial" w:cs="Arial"/>
                <w:sz w:val="20"/>
                <w:szCs w:val="20"/>
              </w:rPr>
              <w:t> </w:t>
            </w:r>
            <w:r w:rsidR="008E00A3">
              <w:rPr>
                <w:rFonts w:ascii="Arial" w:hAnsi="Arial" w:cs="Arial"/>
                <w:sz w:val="20"/>
                <w:szCs w:val="20"/>
              </w:rPr>
              <w:t> </w:t>
            </w:r>
            <w:r w:rsidR="008E00A3">
              <w:rPr>
                <w:rFonts w:ascii="Arial" w:hAnsi="Arial" w:cs="Arial"/>
                <w:sz w:val="20"/>
                <w:szCs w:val="20"/>
              </w:rPr>
              <w:t> </w:t>
            </w:r>
            <w:r w:rsidR="008E00A3">
              <w:rPr>
                <w:rFonts w:ascii="Arial" w:hAnsi="Arial" w:cs="Arial"/>
                <w:sz w:val="20"/>
                <w:szCs w:val="20"/>
              </w:rPr>
              <w:t> </w:t>
            </w:r>
            <w:r w:rsidR="008E00A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right w:val="single" w:sz="12" w:space="0" w:color="000000"/>
            </w:tcBorders>
            <w:vAlign w:val="center"/>
          </w:tcPr>
          <w:p w14:paraId="3C12D969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PSČ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588 41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3A5" w14:paraId="1BA0F5CA" w14:textId="77777777">
        <w:trPr>
          <w:trHeight w:val="454"/>
        </w:trPr>
        <w:tc>
          <w:tcPr>
            <w:tcW w:w="5470" w:type="dxa"/>
            <w:tcBorders>
              <w:left w:val="single" w:sz="12" w:space="0" w:color="000000"/>
            </w:tcBorders>
            <w:vAlign w:val="center"/>
          </w:tcPr>
          <w:p w14:paraId="2FC52AEF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IČ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60545402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0" w:type="dxa"/>
            <w:gridSpan w:val="2"/>
            <w:tcBorders>
              <w:right w:val="single" w:sz="12" w:space="0" w:color="000000"/>
            </w:tcBorders>
            <w:vAlign w:val="center"/>
          </w:tcPr>
          <w:p w14:paraId="3A0CE459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DIČ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329C8988" w14:textId="77777777">
        <w:trPr>
          <w:trHeight w:val="454"/>
        </w:trPr>
        <w:tc>
          <w:tcPr>
            <w:tcW w:w="5470" w:type="dxa"/>
            <w:tcBorders>
              <w:left w:val="single" w:sz="12" w:space="0" w:color="000000"/>
            </w:tcBorders>
            <w:vAlign w:val="center"/>
          </w:tcPr>
          <w:p w14:paraId="0901F67E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+420 606 365 131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5470" w:type="dxa"/>
            <w:gridSpan w:val="2"/>
            <w:tcBorders>
              <w:right w:val="single" w:sz="12" w:space="0" w:color="000000"/>
            </w:tcBorders>
            <w:vAlign w:val="center"/>
          </w:tcPr>
          <w:p w14:paraId="2B59E46A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Fax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65B2F3B3" w14:textId="77777777">
        <w:trPr>
          <w:trHeight w:val="454"/>
        </w:trPr>
        <w:tc>
          <w:tcPr>
            <w:tcW w:w="1094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4E3C6" w14:textId="47BF90AD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kkolar@volny.cz</w:t>
            </w:r>
            <w:r w:rsidR="008E00A3">
              <w:rPr>
                <w:rFonts w:ascii="Arial" w:hAnsi="Arial" w:cs="Arial"/>
                <w:sz w:val="20"/>
                <w:szCs w:val="20"/>
                <w:lang w:eastAsia="cs-CZ"/>
              </w:rPr>
              <w:t>, tomaskral35@gmail.com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</w:tbl>
    <w:p w14:paraId="1D3C12E4" w14:textId="77777777" w:rsidR="00B363A5" w:rsidRDefault="00B363A5">
      <w:pPr>
        <w:rPr>
          <w:rFonts w:ascii="Arial" w:hAnsi="Arial" w:cs="Arial"/>
          <w:sz w:val="10"/>
          <w:szCs w:val="10"/>
        </w:rPr>
      </w:pPr>
    </w:p>
    <w:p w14:paraId="24AD67C8" w14:textId="77777777" w:rsidR="00B363A5" w:rsidRDefault="00000000">
      <w:pPr>
        <w:spacing w:after="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Místo odběru vzorku - ulovení kusu</w:t>
      </w:r>
    </w:p>
    <w:p w14:paraId="2B732AEA" w14:textId="77777777" w:rsidR="00B363A5" w:rsidRDefault="00000000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Neúplným nebo špatným vyplněním objednávky nesplníte podmínku pro bezplatné vyšetření vzorku, proto můžete přijít o finanční příspěvek proplácený dle nařízení vlády č. 30/2014. Povinné údaje pro proplácení příspěvku jsou číslo (CZ) honitby a číslo plomby.</w:t>
      </w:r>
    </w:p>
    <w:tbl>
      <w:tblPr>
        <w:tblW w:w="10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283"/>
        <w:gridCol w:w="284"/>
        <w:gridCol w:w="283"/>
        <w:gridCol w:w="3974"/>
      </w:tblGrid>
      <w:tr w:rsidR="00B363A5" w14:paraId="4CB4E4C5" w14:textId="77777777">
        <w:trPr>
          <w:trHeight w:val="45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22E1" w14:textId="77777777" w:rsidR="00B363A5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Honitba: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03B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F4DF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D8BD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C0AD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638B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BC43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3E6A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4DD0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EE38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A307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FE5C" w14:textId="77777777" w:rsidR="00B363A5" w:rsidRDefault="00B36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FFD1" w14:textId="77777777" w:rsidR="00B363A5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KÚ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BA1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AA93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6F18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AD36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B1A8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46FC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974" w:type="dxa"/>
            <w:tcMar>
              <w:left w:w="0" w:type="dxa"/>
              <w:right w:w="0" w:type="dxa"/>
            </w:tcMar>
          </w:tcPr>
          <w:p w14:paraId="11C4F9EE" w14:textId="77777777" w:rsidR="00B363A5" w:rsidRDefault="00B36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3A5" w14:paraId="260FCD4B" w14:textId="77777777">
        <w:trPr>
          <w:trHeight w:val="451"/>
        </w:trPr>
        <w:tc>
          <w:tcPr>
            <w:tcW w:w="109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3414" w14:textId="3E4AA185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Adresa/identifikace honitby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00A3" w:rsidRPr="008E00A3">
              <w:rPr>
                <w:rFonts w:ascii="Arial" w:hAnsi="Arial" w:cs="Arial"/>
                <w:sz w:val="20"/>
                <w:szCs w:val="20"/>
              </w:rPr>
              <w:t>Rounek ev. č. 342, Vyskytná nad Jihlavou</w:t>
            </w:r>
            <w:r w:rsidR="008E00A3">
              <w:rPr>
                <w:rFonts w:ascii="Arial" w:hAnsi="Arial" w:cs="Arial"/>
                <w:sz w:val="20"/>
                <w:szCs w:val="20"/>
              </w:rPr>
              <w:t xml:space="preserve"> 588 41/ Vyskytná nad Jihlavou - Rounek (</w:t>
            </w:r>
            <w:r w:rsidR="008E00A3" w:rsidRPr="008E00A3">
              <w:rPr>
                <w:rFonts w:ascii="Arial" w:hAnsi="Arial" w:cs="Arial"/>
                <w:sz w:val="20"/>
                <w:szCs w:val="20"/>
              </w:rPr>
              <w:t>CZ6105110061</w:t>
            </w:r>
            <w:r w:rsidR="008E00A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3A5" w14:paraId="005B4E76" w14:textId="77777777">
        <w:trPr>
          <w:trHeight w:val="451"/>
        </w:trPr>
        <w:tc>
          <w:tcPr>
            <w:tcW w:w="109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6A8C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Okres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Jihlava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DDB0ED" w14:textId="77777777" w:rsidR="00B363A5" w:rsidRDefault="00B363A5">
      <w:pPr>
        <w:rPr>
          <w:rFonts w:ascii="Arial" w:hAnsi="Arial" w:cs="Arial"/>
          <w:sz w:val="10"/>
          <w:szCs w:val="10"/>
        </w:rPr>
      </w:pPr>
    </w:p>
    <w:p w14:paraId="58D94672" w14:textId="77777777" w:rsidR="00B363A5" w:rsidRDefault="00000000">
      <w:pPr>
        <w:spacing w:after="4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Vzorky - druh zvířete, číslo plomby uloveného kusu, pírko</w:t>
      </w:r>
    </w:p>
    <w:tbl>
      <w:tblPr>
        <w:tblW w:w="10988" w:type="dxa"/>
        <w:tblInd w:w="-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2022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4213"/>
      </w:tblGrid>
      <w:tr w:rsidR="00B363A5" w14:paraId="323967A4" w14:textId="77777777">
        <w:trPr>
          <w:trHeight w:val="397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5D2E" w14:textId="77777777" w:rsidR="00B363A5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 kopie 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786A" w14:textId="77777777" w:rsidR="00B363A5" w:rsidRDefault="00000000"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Zaškrtávací11"/>
            <w:bookmarkEnd w:id="1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580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85AB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C06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C346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3371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35D1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5C82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A8EF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2E47D" w14:textId="77777777" w:rsidR="00B363A5" w:rsidRDefault="00000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Zaškrtávací1"/>
            <w:bookmarkEnd w:id="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7F6E" w14:textId="77777777" w:rsidR="00B363A5" w:rsidRDefault="00000000"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Zaškrtávací12"/>
            <w:bookmarkEnd w:id="3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44C18576" w14:textId="77777777">
        <w:trPr>
          <w:trHeight w:val="397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DFC2" w14:textId="77777777" w:rsidR="00B363A5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 kopie 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05DF" w14:textId="77777777" w:rsidR="00B363A5" w:rsidRDefault="00000000"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Zaškrtávací13"/>
            <w:bookmarkEnd w:id="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012B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C191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7D5D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40A3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7DC4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85CC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A26D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F5BB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5E160" w14:textId="77777777" w:rsidR="00B363A5" w:rsidRDefault="00000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Zaškrtávací14"/>
            <w:bookmarkEnd w:id="5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DC90" w14:textId="77777777" w:rsidR="00B363A5" w:rsidRDefault="00000000"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Zaškrtávací15"/>
            <w:bookmarkEnd w:id="6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>
              <w:fldChar w:fldCharType="begin">
                <w:ffData>
                  <w:name w:val="Text18 kopie 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7A85B0B5" w14:textId="77777777">
        <w:trPr>
          <w:trHeight w:val="397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D12A" w14:textId="77777777" w:rsidR="00B363A5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 kopie 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152C" w14:textId="77777777" w:rsidR="00B363A5" w:rsidRDefault="00000000"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Zaškrtávací16"/>
            <w:bookmarkEnd w:id="7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F574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2D06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F667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A23D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C950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E30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1274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CB9A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B9629" w14:textId="77777777" w:rsidR="00B363A5" w:rsidRDefault="00000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Zaškrtávací17"/>
            <w:bookmarkEnd w:id="8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53C0" w14:textId="77777777" w:rsidR="00B363A5" w:rsidRDefault="00000000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Zaškrtávací18"/>
            <w:bookmarkEnd w:id="9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>
              <w:fldChar w:fldCharType="begin">
                <w:ffData>
                  <w:name w:val="Text18 kopie 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4EE2CD8C" w14:textId="77777777">
        <w:trPr>
          <w:trHeight w:val="397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064A" w14:textId="77777777" w:rsidR="00B363A5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 kopie 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2C83" w14:textId="77777777" w:rsidR="00B363A5" w:rsidRDefault="00000000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Zaškrtávací19"/>
            <w:bookmarkEnd w:id="10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5929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3CE2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6C6A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EED6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306E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B7A4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DF17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42A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58880" w14:textId="77777777" w:rsidR="00B363A5" w:rsidRDefault="00000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Zaškrtávací20"/>
            <w:bookmarkEnd w:id="11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5C7C" w14:textId="77777777" w:rsidR="00B363A5" w:rsidRDefault="00000000">
            <w: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Zaškrtávací21"/>
            <w:bookmarkEnd w:id="1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>
              <w:fldChar w:fldCharType="begin">
                <w:ffData>
                  <w:name w:val="Text18 kopie 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3DB3F698" w14:textId="77777777">
        <w:trPr>
          <w:trHeight w:val="397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5F27" w14:textId="77777777" w:rsidR="00B363A5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 kopie 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5F91" w14:textId="77777777" w:rsidR="00B363A5" w:rsidRDefault="00000000">
            <w: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Zaškrtávací22"/>
            <w:bookmarkEnd w:id="13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1604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7736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31B3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8D20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CA1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7014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9133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1483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5CE45" w14:textId="77777777" w:rsidR="00B363A5" w:rsidRDefault="00000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Zaškrtávací23"/>
            <w:bookmarkEnd w:id="1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D707" w14:textId="77777777" w:rsidR="00B363A5" w:rsidRDefault="00000000"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Zaškrtávací24"/>
            <w:bookmarkEnd w:id="15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>
              <w:fldChar w:fldCharType="begin">
                <w:ffData>
                  <w:name w:val="Text18 kopie 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4C8B51A3" w14:textId="77777777">
        <w:trPr>
          <w:trHeight w:val="397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F0E6" w14:textId="77777777" w:rsidR="00B363A5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 kopie 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6C91" w14:textId="77777777" w:rsidR="00B363A5" w:rsidRDefault="00000000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Zaškrtávací25"/>
            <w:bookmarkEnd w:id="16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B552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B892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9234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B494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438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102C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2D11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D12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56EE7" w14:textId="77777777" w:rsidR="00B363A5" w:rsidRDefault="00000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Zaškrtávací26"/>
            <w:bookmarkEnd w:id="17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746E" w14:textId="77777777" w:rsidR="00B363A5" w:rsidRDefault="00000000">
            <w: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Zaškrtávací27"/>
            <w:bookmarkEnd w:id="18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>
              <w:fldChar w:fldCharType="begin">
                <w:ffData>
                  <w:name w:val="Text18 kopie 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168CD686" w14:textId="77777777">
        <w:trPr>
          <w:trHeight w:val="397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C477" w14:textId="77777777" w:rsidR="00B363A5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 kopie 7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D26F" w14:textId="77777777" w:rsidR="00B363A5" w:rsidRDefault="00000000"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Zaškrtávací28"/>
            <w:bookmarkEnd w:id="19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D7EB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C48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2DEF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2A79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5F70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32B6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66F5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7BA0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92ED" w14:textId="77777777" w:rsidR="00B363A5" w:rsidRDefault="00000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Zaškrtávací29"/>
            <w:bookmarkEnd w:id="20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53DA" w14:textId="77777777" w:rsidR="00B363A5" w:rsidRDefault="00000000">
            <w: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Zaškrtávací30"/>
            <w:bookmarkEnd w:id="21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>
              <w:fldChar w:fldCharType="begin">
                <w:ffData>
                  <w:name w:val="Text18 kopie 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B363A5" w14:paraId="53BA9885" w14:textId="77777777">
        <w:trPr>
          <w:trHeight w:val="397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DC4" w14:textId="77777777" w:rsidR="00B363A5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 kopie 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8CB0" w14:textId="77777777" w:rsidR="00B363A5" w:rsidRDefault="00000000">
            <w: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Zaškrtávací31"/>
            <w:bookmarkEnd w:id="2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  CZ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1687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03AC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B407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4283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90DA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DF4D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5A39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20F6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fldChar w:fldCharType="begin">
                <w:ffData>
                  <w:name w:val="Unnamed kopie 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9588F" w14:textId="77777777" w:rsidR="00B363A5" w:rsidRDefault="00000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Zaškrtávací32"/>
            <w:bookmarkEnd w:id="23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1B99" w14:textId="77777777" w:rsidR="00B363A5" w:rsidRDefault="00000000">
            <w: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Zaškrtávací33"/>
            <w:bookmarkEnd w:id="2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>
              <w:fldChar w:fldCharType="begin">
                <w:ffData>
                  <w:name w:val="Text18 kopie 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</w:tbl>
    <w:p w14:paraId="3879FB49" w14:textId="77777777" w:rsidR="00B363A5" w:rsidRDefault="00B363A5">
      <w:pPr>
        <w:rPr>
          <w:rFonts w:ascii="Arial" w:hAnsi="Arial" w:cs="Arial"/>
          <w:sz w:val="10"/>
          <w:szCs w:val="10"/>
        </w:rPr>
      </w:pPr>
    </w:p>
    <w:p w14:paraId="3AA9F89C" w14:textId="77777777" w:rsidR="00B363A5" w:rsidRDefault="00B363A5">
      <w:pPr>
        <w:rPr>
          <w:rFonts w:ascii="Arial" w:hAnsi="Arial" w:cs="Arial"/>
          <w:sz w:val="10"/>
          <w:szCs w:val="10"/>
        </w:rPr>
      </w:pPr>
    </w:p>
    <w:tbl>
      <w:tblPr>
        <w:tblW w:w="1094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168"/>
        <w:gridCol w:w="236"/>
        <w:gridCol w:w="3724"/>
        <w:gridCol w:w="236"/>
        <w:gridCol w:w="3576"/>
      </w:tblGrid>
      <w:tr w:rsidR="00B363A5" w14:paraId="0E174F05" w14:textId="77777777">
        <w:trPr>
          <w:trHeight w:val="450"/>
        </w:trPr>
        <w:tc>
          <w:tcPr>
            <w:tcW w:w="3168" w:type="dxa"/>
            <w:tcBorders>
              <w:bottom w:val="single" w:sz="4" w:space="0" w:color="000000"/>
            </w:tcBorders>
          </w:tcPr>
          <w:p w14:paraId="25B35164" w14:textId="77777777" w:rsidR="00B363A5" w:rsidRDefault="00B363A5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bottom w:val="single" w:sz="4" w:space="0" w:color="000000"/>
            </w:tcBorders>
          </w:tcPr>
          <w:p w14:paraId="6B461F33" w14:textId="77777777" w:rsidR="00B363A5" w:rsidRDefault="00B363A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24" w:type="dxa"/>
            <w:vMerge w:val="restart"/>
            <w:tcBorders>
              <w:bottom w:val="single" w:sz="4" w:space="0" w:color="000000"/>
            </w:tcBorders>
            <w:vAlign w:val="bottom"/>
          </w:tcPr>
          <w:p w14:paraId="7C27D85E" w14:textId="77777777" w:rsidR="00B363A5" w:rsidRDefault="00B363A5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A47D45" w14:textId="77777777" w:rsidR="00B363A5" w:rsidRDefault="00B36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681EF" w14:textId="77777777" w:rsidR="00B363A5" w:rsidRDefault="00B36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35456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3A5" w14:paraId="325C5302" w14:textId="77777777">
        <w:trPr>
          <w:trHeight w:val="4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3C53" w14:textId="77777777" w:rsidR="00B363A5" w:rsidRDefault="00000000">
            <w:r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single" w:sz="4" w:space="0" w:color="000000"/>
            </w:tcBorders>
          </w:tcPr>
          <w:p w14:paraId="27F9F6E6" w14:textId="77777777" w:rsidR="00B363A5" w:rsidRDefault="00B363A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24" w:type="dxa"/>
            <w:vMerge/>
            <w:tcBorders>
              <w:bottom w:val="single" w:sz="4" w:space="0" w:color="000000"/>
            </w:tcBorders>
            <w:vAlign w:val="bottom"/>
          </w:tcPr>
          <w:p w14:paraId="3B81989E" w14:textId="77777777" w:rsidR="00B363A5" w:rsidRDefault="00B363A5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C8AEAD" w14:textId="77777777" w:rsidR="00B363A5" w:rsidRDefault="00B36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2156A" w14:textId="77777777" w:rsidR="00B363A5" w:rsidRDefault="00B36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3A5" w14:paraId="383058EB" w14:textId="77777777">
        <w:trPr>
          <w:trHeight w:val="454"/>
        </w:trPr>
        <w:tc>
          <w:tcPr>
            <w:tcW w:w="3168" w:type="dxa"/>
            <w:tcBorders>
              <w:top w:val="single" w:sz="4" w:space="0" w:color="000000"/>
            </w:tcBorders>
            <w:vAlign w:val="center"/>
          </w:tcPr>
          <w:p w14:paraId="1AE942DA" w14:textId="77777777" w:rsidR="00B363A5" w:rsidRDefault="00B36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1B677D8" w14:textId="77777777" w:rsidR="00B363A5" w:rsidRDefault="00B36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</w:tcPr>
          <w:p w14:paraId="50205A5B" w14:textId="77777777" w:rsidR="00B363A5" w:rsidRDefault="00B36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4373A71" w14:textId="77777777" w:rsidR="00B363A5" w:rsidRDefault="00B36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000000"/>
            </w:tcBorders>
          </w:tcPr>
          <w:p w14:paraId="55C9C250" w14:textId="77777777" w:rsidR="00B363A5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 a podpis předávajícího za uživatele honitby</w:t>
            </w:r>
          </w:p>
        </w:tc>
      </w:tr>
    </w:tbl>
    <w:p w14:paraId="31D011C1" w14:textId="77777777" w:rsidR="00B363A5" w:rsidRDefault="00B363A5">
      <w:pPr>
        <w:rPr>
          <w:rFonts w:ascii="Arial" w:hAnsi="Arial" w:cs="Arial"/>
          <w:sz w:val="10"/>
          <w:szCs w:val="10"/>
        </w:rPr>
      </w:pPr>
    </w:p>
    <w:p w14:paraId="1645DF8C" w14:textId="77777777" w:rsidR="00B363A5" w:rsidRDefault="00B363A5">
      <w:pPr>
        <w:rPr>
          <w:rFonts w:ascii="Arial" w:hAnsi="Arial" w:cs="Arial"/>
          <w:sz w:val="10"/>
          <w:szCs w:val="10"/>
        </w:rPr>
      </w:pPr>
    </w:p>
    <w:p w14:paraId="119DCDD0" w14:textId="77777777" w:rsidR="00B363A5" w:rsidRDefault="00000000">
      <w:pPr>
        <w:ind w:left="-112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0"/>
          <w:szCs w:val="20"/>
        </w:rPr>
        <w:t>Poučení o odběru vzorků</w:t>
      </w:r>
    </w:p>
    <w:p w14:paraId="6DED50C5" w14:textId="77777777" w:rsidR="00B363A5" w:rsidRDefault="00B363A5">
      <w:pPr>
        <w:rPr>
          <w:rFonts w:ascii="Arial" w:hAnsi="Arial" w:cs="Arial"/>
          <w:b/>
          <w:sz w:val="4"/>
          <w:szCs w:val="4"/>
        </w:rPr>
      </w:pPr>
    </w:p>
    <w:p w14:paraId="444075D9" w14:textId="77777777" w:rsidR="00B363A5" w:rsidRDefault="00000000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Vzorek svaloviny o hmotnosti nejméně 10 g (cca velikost vlašského ořechu) musí být odebrán z obou bráničních pilířů nebo žeberní části bránice popř., je-li bránice znehodnocena, z přední nohy nebo jazyka.</w:t>
      </w:r>
    </w:p>
    <w:p w14:paraId="77F5EF67" w14:textId="77777777" w:rsidR="00B363A5" w:rsidRDefault="00000000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Vzorek musí být k vyšetření předán v nepropustném, neporušeném obalu a řádně označen!</w:t>
      </w:r>
    </w:p>
    <w:p w14:paraId="30EE4000" w14:textId="77777777" w:rsidR="00B363A5" w:rsidRDefault="00000000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Vzorek musí být dodán chlazený!</w:t>
      </w:r>
    </w:p>
    <w:p w14:paraId="3F1A03F6" w14:textId="77777777" w:rsidR="00B363A5" w:rsidRDefault="00000000">
      <w:pPr>
        <w:ind w:left="-112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4) Pírko musí být zabaleno samostatně.</w:t>
      </w:r>
    </w:p>
    <w:p w14:paraId="6416C48A" w14:textId="77777777" w:rsidR="00B363A5" w:rsidRDefault="00B363A5">
      <w:pPr>
        <w:rPr>
          <w:rFonts w:ascii="Arial" w:hAnsi="Arial" w:cs="Arial"/>
          <w:sz w:val="10"/>
          <w:szCs w:val="10"/>
        </w:rPr>
      </w:pPr>
    </w:p>
    <w:p w14:paraId="587EC99C" w14:textId="77777777" w:rsidR="00B363A5" w:rsidRDefault="00000000">
      <w:pPr>
        <w:ind w:left="-112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0"/>
          <w:szCs w:val="20"/>
        </w:rPr>
        <w:t>Upozornění</w:t>
      </w:r>
    </w:p>
    <w:p w14:paraId="13093998" w14:textId="77777777" w:rsidR="00B363A5" w:rsidRDefault="00B363A5">
      <w:pPr>
        <w:rPr>
          <w:rFonts w:ascii="Arial" w:hAnsi="Arial" w:cs="Arial"/>
          <w:b/>
          <w:sz w:val="4"/>
          <w:szCs w:val="4"/>
        </w:rPr>
      </w:pPr>
    </w:p>
    <w:p w14:paraId="63F3407A" w14:textId="77777777" w:rsidR="00B363A5" w:rsidRDefault="00000000">
      <w:pPr>
        <w:ind w:left="-11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Se zvěřinou lze dále nakládat až po obdržení výsledku laboratorního vyšetření na přítomnost svalovce.</w:t>
      </w:r>
    </w:p>
    <w:p w14:paraId="05FD745F" w14:textId="77777777" w:rsidR="00B363A5" w:rsidRDefault="00B363A5">
      <w:pPr>
        <w:ind w:left="-112"/>
        <w:rPr>
          <w:rFonts w:ascii="Arial" w:hAnsi="Arial" w:cs="Arial"/>
          <w:sz w:val="12"/>
          <w:szCs w:val="12"/>
        </w:rPr>
      </w:pPr>
    </w:p>
    <w:p w14:paraId="67661123" w14:textId="77777777" w:rsidR="00B363A5" w:rsidRDefault="00000000">
      <w:pPr>
        <w:ind w:left="-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Objednávku vystavte minimálně 2× - 1× pro majitele a 1× pro laboratoř.</w:t>
      </w:r>
    </w:p>
    <w:sectPr w:rsidR="00B363A5">
      <w:type w:val="continuous"/>
      <w:pgSz w:w="11906" w:h="16838"/>
      <w:pgMar w:top="476" w:right="566" w:bottom="360" w:left="58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5769D"/>
    <w:multiLevelType w:val="multilevel"/>
    <w:tmpl w:val="5F66496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249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ocumentProtection w:edit="forms" w:enforcement="1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3A5"/>
    <w:rsid w:val="000D5BC9"/>
    <w:rsid w:val="006B6BBB"/>
    <w:rsid w:val="008E00A3"/>
    <w:rsid w:val="00B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253DC"/>
  <w15:docId w15:val="{42BA4567-8C9F-4A10-A303-D10B1E8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ind w:left="2832" w:firstLine="708"/>
      <w:outlineLvl w:val="4"/>
    </w:pPr>
    <w:rPr>
      <w:rFonts w:ascii="Arial" w:hAnsi="Arial" w:cs="Arial"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 LOKO, a.s.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Elektronici Jihlava 2</cp:lastModifiedBy>
  <cp:revision>2</cp:revision>
  <dcterms:created xsi:type="dcterms:W3CDTF">2024-10-07T09:44:00Z</dcterms:created>
  <dcterms:modified xsi:type="dcterms:W3CDTF">2024-10-07T09:55:00Z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2020-01-08T22:41:00Z</dcterms:created>
  <dc:creator>PC</dc:creator>
  <dc:description/>
  <dc:language>cs-CZ</dc:language>
  <cp:lastModifiedBy/>
  <cp:lastPrinted>2009-11-23T11:02:00Z</cp:lastPrinted>
  <dcterms:modified xsi:type="dcterms:W3CDTF">2024-10-06T18:04:23Z</dcterms:modified>
  <cp:revision>3</cp:revision>
  <dc:subject/>
  <dc:title>Objednávka laboratorního vyšetření</dc:title>
</cp:coreProperties>
</file>